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3FC4" w14:textId="3F9ABD20" w:rsidR="006235C1" w:rsidRDefault="008F444D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VI</w:t>
      </w:r>
      <w:r w:rsidR="0001397C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071349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JUAN CAR</w:t>
      </w:r>
      <w:r w:rsidR="000440D5">
        <w:rPr>
          <w:rFonts w:ascii="Arial" w:hAnsi="Arial" w:cs="Arial"/>
          <w:b/>
          <w:sz w:val="32"/>
          <w:szCs w:val="32"/>
          <w:u w:val="single"/>
          <w:lang w:val="pt-PT"/>
        </w:rPr>
        <w:t>L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OS ABELLA</w:t>
      </w:r>
    </w:p>
    <w:p w14:paraId="1EEE07E4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2CB17D76" w14:textId="5FDA104A" w:rsidR="006235C1" w:rsidRPr="00175FC2" w:rsidRDefault="00094381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Fech</w:t>
      </w:r>
      <w:r w:rsidR="006235C1" w:rsidRPr="00175FC2">
        <w:rPr>
          <w:rFonts w:ascii="Arial" w:hAnsi="Arial" w:cs="Arial"/>
          <w:b/>
          <w:lang w:val="pt-PT"/>
        </w:rPr>
        <w:t>as</w:t>
      </w:r>
      <w:r w:rsidR="006235C1" w:rsidRPr="00175FC2">
        <w:rPr>
          <w:rFonts w:ascii="Arial" w:hAnsi="Arial" w:cs="Arial"/>
          <w:lang w:val="pt-PT"/>
        </w:rPr>
        <w:t>:</w:t>
      </w:r>
      <w:r w:rsidR="00DA5EBA">
        <w:rPr>
          <w:rFonts w:ascii="Arial" w:hAnsi="Arial" w:cs="Arial"/>
          <w:lang w:val="pt-PT"/>
        </w:rPr>
        <w:t xml:space="preserve"> </w:t>
      </w:r>
      <w:r w:rsidR="00071349">
        <w:rPr>
          <w:rFonts w:ascii="Arial" w:hAnsi="Arial" w:cs="Arial"/>
          <w:lang w:val="pt-PT"/>
        </w:rPr>
        <w:t>13</w:t>
      </w:r>
      <w:r w:rsidR="0063338B">
        <w:rPr>
          <w:rFonts w:ascii="Arial" w:hAnsi="Arial" w:cs="Arial"/>
          <w:lang w:val="pt-PT"/>
        </w:rPr>
        <w:t xml:space="preserve"> de </w:t>
      </w:r>
      <w:r w:rsidR="00071349">
        <w:rPr>
          <w:rFonts w:ascii="Arial" w:hAnsi="Arial" w:cs="Arial"/>
          <w:lang w:val="pt-PT"/>
        </w:rPr>
        <w:t>Julio</w:t>
      </w:r>
      <w:r w:rsidR="006235C1" w:rsidRPr="00175FC2">
        <w:rPr>
          <w:rFonts w:ascii="Arial" w:hAnsi="Arial" w:cs="Arial"/>
          <w:lang w:val="pt-PT"/>
        </w:rPr>
        <w:t xml:space="preserve"> </w:t>
      </w:r>
    </w:p>
    <w:p w14:paraId="3026E43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>: Escola Ferrolá de Xadrez</w:t>
      </w:r>
    </w:p>
    <w:p w14:paraId="3A6380AB" w14:textId="23C5D74C" w:rsidR="00941EAA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</w:t>
      </w:r>
      <w:r w:rsidRPr="00175FC2">
        <w:rPr>
          <w:rFonts w:ascii="Arial" w:hAnsi="Arial" w:cs="Arial"/>
          <w:lang w:val="pt-PT"/>
        </w:rPr>
        <w:t>: Valed</w:t>
      </w:r>
      <w:r w:rsidR="00094381">
        <w:rPr>
          <w:rFonts w:ascii="Arial" w:hAnsi="Arial" w:cs="Arial"/>
          <w:lang w:val="pt-PT"/>
        </w:rPr>
        <w:t>e</w:t>
      </w:r>
      <w:r w:rsidRPr="00175FC2">
        <w:rPr>
          <w:rFonts w:ascii="Arial" w:hAnsi="Arial" w:cs="Arial"/>
          <w:lang w:val="pt-PT"/>
        </w:rPr>
        <w:t xml:space="preserve">ro para ELO FIDE </w:t>
      </w:r>
      <w:r w:rsidR="00094381">
        <w:rPr>
          <w:rFonts w:ascii="Arial" w:hAnsi="Arial" w:cs="Arial"/>
          <w:lang w:val="pt-PT"/>
        </w:rPr>
        <w:t>de rápidas y</w:t>
      </w:r>
      <w:r w:rsidRPr="00175FC2">
        <w:rPr>
          <w:rFonts w:ascii="Arial" w:hAnsi="Arial" w:cs="Arial"/>
          <w:lang w:val="pt-PT"/>
        </w:rPr>
        <w:t xml:space="preserve"> ab</w:t>
      </w:r>
      <w:r w:rsidR="00094381">
        <w:rPr>
          <w:rFonts w:ascii="Arial" w:hAnsi="Arial" w:cs="Arial"/>
          <w:lang w:val="pt-PT"/>
        </w:rPr>
        <w:t>i</w:t>
      </w:r>
      <w:r w:rsidRPr="00175FC2">
        <w:rPr>
          <w:rFonts w:ascii="Arial" w:hAnsi="Arial" w:cs="Arial"/>
          <w:lang w:val="pt-PT"/>
        </w:rPr>
        <w:t xml:space="preserve">erto a todas </w:t>
      </w:r>
      <w:r w:rsidR="00094381"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 xml:space="preserve">as </w:t>
      </w:r>
      <w:r w:rsidR="00094381">
        <w:rPr>
          <w:rFonts w:ascii="Arial" w:hAnsi="Arial" w:cs="Arial"/>
          <w:lang w:val="pt-PT"/>
        </w:rPr>
        <w:t>e</w:t>
      </w:r>
      <w:r w:rsidRPr="00175FC2">
        <w:rPr>
          <w:rFonts w:ascii="Arial" w:hAnsi="Arial" w:cs="Arial"/>
          <w:lang w:val="pt-PT"/>
        </w:rPr>
        <w:t xml:space="preserve">dades. </w:t>
      </w:r>
      <w:r w:rsidR="00941EAA">
        <w:rPr>
          <w:rFonts w:ascii="Arial" w:hAnsi="Arial" w:cs="Arial"/>
          <w:lang w:val="pt-PT"/>
        </w:rPr>
        <w:t>De no</w:t>
      </w:r>
      <w:r w:rsidRPr="00175FC2">
        <w:rPr>
          <w:rFonts w:ascii="Arial" w:hAnsi="Arial" w:cs="Arial"/>
          <w:lang w:val="pt-PT"/>
        </w:rPr>
        <w:t xml:space="preserve"> te</w:t>
      </w:r>
      <w:r w:rsidR="00094381">
        <w:rPr>
          <w:rFonts w:ascii="Arial" w:hAnsi="Arial" w:cs="Arial"/>
          <w:lang w:val="pt-PT"/>
        </w:rPr>
        <w:t>ne</w:t>
      </w:r>
      <w:r w:rsidRPr="00175FC2">
        <w:rPr>
          <w:rFonts w:ascii="Arial" w:hAnsi="Arial" w:cs="Arial"/>
          <w:lang w:val="pt-PT"/>
        </w:rPr>
        <w:t>r licen</w:t>
      </w:r>
      <w:r w:rsidR="00094381">
        <w:rPr>
          <w:rFonts w:ascii="Arial" w:hAnsi="Arial" w:cs="Arial"/>
          <w:lang w:val="pt-PT"/>
        </w:rPr>
        <w:t>ci</w:t>
      </w:r>
      <w:r w:rsidRPr="00175FC2">
        <w:rPr>
          <w:rFonts w:ascii="Arial" w:hAnsi="Arial" w:cs="Arial"/>
          <w:lang w:val="pt-PT"/>
        </w:rPr>
        <w:t xml:space="preserve">a federativa, </w:t>
      </w:r>
      <w:r w:rsidR="00094381"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 xml:space="preserve">a organización se </w:t>
      </w:r>
      <w:r w:rsidR="00094381">
        <w:rPr>
          <w:rFonts w:ascii="Arial" w:hAnsi="Arial" w:cs="Arial"/>
          <w:lang w:val="pt-PT"/>
        </w:rPr>
        <w:t xml:space="preserve">hará </w:t>
      </w:r>
      <w:r w:rsidRPr="00175FC2">
        <w:rPr>
          <w:rFonts w:ascii="Arial" w:hAnsi="Arial" w:cs="Arial"/>
          <w:lang w:val="pt-PT"/>
        </w:rPr>
        <w:t>cargo de facilita</w:t>
      </w:r>
      <w:r w:rsidR="00094381">
        <w:rPr>
          <w:rFonts w:ascii="Arial" w:hAnsi="Arial" w:cs="Arial"/>
          <w:lang w:val="pt-PT"/>
        </w:rPr>
        <w:t>r</w:t>
      </w:r>
      <w:r w:rsidRPr="00175FC2">
        <w:rPr>
          <w:rFonts w:ascii="Arial" w:hAnsi="Arial" w:cs="Arial"/>
          <w:lang w:val="pt-PT"/>
        </w:rPr>
        <w:t xml:space="preserve">la </w:t>
      </w:r>
    </w:p>
    <w:p w14:paraId="164BF7A4" w14:textId="0B220510" w:rsidR="006235C1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="00DA5EBA">
        <w:rPr>
          <w:rFonts w:ascii="Arial" w:hAnsi="Arial" w:cs="Arial"/>
          <w:lang w:val="pt-PT"/>
        </w:rPr>
        <w:t xml:space="preserve">: Trofeos para </w:t>
      </w:r>
      <w:r w:rsidR="00094381">
        <w:rPr>
          <w:rFonts w:ascii="Arial" w:hAnsi="Arial" w:cs="Arial"/>
          <w:lang w:val="pt-PT"/>
        </w:rPr>
        <w:t>el</w:t>
      </w:r>
      <w:r w:rsidRPr="00175FC2">
        <w:rPr>
          <w:rFonts w:ascii="Arial" w:hAnsi="Arial" w:cs="Arial"/>
          <w:lang w:val="pt-PT"/>
        </w:rPr>
        <w:t xml:space="preserve"> primer</w:t>
      </w:r>
      <w:r w:rsidR="00DA5EBA">
        <w:rPr>
          <w:rFonts w:ascii="Arial" w:hAnsi="Arial" w:cs="Arial"/>
          <w:lang w:val="pt-PT"/>
        </w:rPr>
        <w:t xml:space="preserve"> p</w:t>
      </w:r>
      <w:r w:rsidR="00094381">
        <w:rPr>
          <w:rFonts w:ascii="Arial" w:hAnsi="Arial" w:cs="Arial"/>
          <w:lang w:val="pt-PT"/>
        </w:rPr>
        <w:t>ue</w:t>
      </w:r>
      <w:r w:rsidR="00DA5EBA">
        <w:rPr>
          <w:rFonts w:ascii="Arial" w:hAnsi="Arial" w:cs="Arial"/>
          <w:lang w:val="pt-PT"/>
        </w:rPr>
        <w:t xml:space="preserve">sto </w:t>
      </w:r>
      <w:r w:rsidR="00094381">
        <w:rPr>
          <w:rFonts w:ascii="Arial" w:hAnsi="Arial" w:cs="Arial"/>
          <w:lang w:val="pt-PT"/>
        </w:rPr>
        <w:t>y</w:t>
      </w:r>
      <w:r w:rsidR="00DA5EBA">
        <w:rPr>
          <w:rFonts w:ascii="Arial" w:hAnsi="Arial" w:cs="Arial"/>
          <w:lang w:val="pt-PT"/>
        </w:rPr>
        <w:t xml:space="preserve"> para </w:t>
      </w:r>
      <w:r w:rsidR="00094381">
        <w:rPr>
          <w:rFonts w:ascii="Arial" w:hAnsi="Arial" w:cs="Arial"/>
          <w:lang w:val="pt-PT"/>
        </w:rPr>
        <w:t>el</w:t>
      </w:r>
      <w:r w:rsidR="00DA5EBA">
        <w:rPr>
          <w:rFonts w:ascii="Arial" w:hAnsi="Arial" w:cs="Arial"/>
          <w:lang w:val="pt-PT"/>
        </w:rPr>
        <w:t xml:space="preserve"> primer</w:t>
      </w:r>
      <w:r w:rsidRPr="00175FC2">
        <w:rPr>
          <w:rFonts w:ascii="Arial" w:hAnsi="Arial" w:cs="Arial"/>
          <w:lang w:val="pt-PT"/>
        </w:rPr>
        <w:t xml:space="preserve"> </w:t>
      </w:r>
      <w:r w:rsidR="00DA5EBA">
        <w:rPr>
          <w:rFonts w:ascii="Arial" w:hAnsi="Arial" w:cs="Arial"/>
          <w:lang w:val="pt-PT"/>
        </w:rPr>
        <w:t xml:space="preserve">posto de cada </w:t>
      </w:r>
      <w:r w:rsidR="00094381">
        <w:rPr>
          <w:rFonts w:ascii="Arial" w:hAnsi="Arial" w:cs="Arial"/>
          <w:lang w:val="pt-PT"/>
        </w:rPr>
        <w:t>nivel</w:t>
      </w:r>
      <w:r w:rsidR="00DA5EBA">
        <w:rPr>
          <w:rFonts w:ascii="Arial" w:hAnsi="Arial" w:cs="Arial"/>
          <w:lang w:val="pt-PT"/>
        </w:rPr>
        <w:t xml:space="preserve"> de ELO</w:t>
      </w:r>
      <w:r w:rsidRPr="00175FC2">
        <w:rPr>
          <w:rFonts w:ascii="Arial" w:hAnsi="Arial" w:cs="Arial"/>
          <w:lang w:val="pt-PT"/>
        </w:rPr>
        <w:t xml:space="preserve">. </w:t>
      </w:r>
    </w:p>
    <w:p w14:paraId="7B68080B" w14:textId="77777777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Premios</w:t>
      </w:r>
      <w:r>
        <w:rPr>
          <w:rFonts w:ascii="Arial" w:hAnsi="Arial" w:cs="Arial"/>
          <w:lang w:val="pt-PT"/>
        </w:rPr>
        <w:t>: 1º 200</w:t>
      </w:r>
      <w:r>
        <w:rPr>
          <w:rFonts w:ascii="Arial" w:hAnsi="Arial" w:cs="Arial"/>
          <w:lang w:val="pt-PT"/>
        </w:rPr>
        <w:tab/>
        <w:t>2º 1</w:t>
      </w:r>
      <w:r w:rsidR="00C6088E">
        <w:rPr>
          <w:rFonts w:ascii="Arial" w:hAnsi="Arial" w:cs="Arial"/>
          <w:lang w:val="pt-PT"/>
        </w:rPr>
        <w:t xml:space="preserve">75 </w:t>
      </w:r>
      <w:r w:rsidR="00C6088E">
        <w:rPr>
          <w:rFonts w:ascii="Arial" w:hAnsi="Arial" w:cs="Arial"/>
          <w:lang w:val="pt-PT"/>
        </w:rPr>
        <w:tab/>
        <w:t>3º 150</w:t>
      </w:r>
      <w:r w:rsidR="00C6088E">
        <w:rPr>
          <w:rFonts w:ascii="Arial" w:hAnsi="Arial" w:cs="Arial"/>
          <w:lang w:val="pt-PT"/>
        </w:rPr>
        <w:tab/>
      </w:r>
      <w:r w:rsidR="00C6088E">
        <w:rPr>
          <w:rFonts w:ascii="Arial" w:hAnsi="Arial" w:cs="Arial"/>
          <w:lang w:val="pt-PT"/>
        </w:rPr>
        <w:tab/>
        <w:t>4º 125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5º100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6º80</w:t>
      </w:r>
    </w:p>
    <w:p w14:paraId="61099A69" w14:textId="4C19FC34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1º Sub.1900  80</w:t>
      </w:r>
      <w:r>
        <w:rPr>
          <w:rFonts w:ascii="Arial" w:hAnsi="Arial" w:cs="Arial"/>
          <w:lang w:val="pt-PT"/>
        </w:rPr>
        <w:tab/>
      </w:r>
      <w:r w:rsidR="004F3C82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>º Sub.1800  75</w:t>
      </w:r>
      <w:r>
        <w:rPr>
          <w:rFonts w:ascii="Arial" w:hAnsi="Arial" w:cs="Arial"/>
          <w:lang w:val="pt-PT"/>
        </w:rPr>
        <w:tab/>
      </w:r>
      <w:r w:rsidR="004F3C82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>º Sub.1700  70</w:t>
      </w:r>
      <w:r>
        <w:rPr>
          <w:rFonts w:ascii="Arial" w:hAnsi="Arial" w:cs="Arial"/>
          <w:lang w:val="pt-PT"/>
        </w:rPr>
        <w:tab/>
      </w:r>
      <w:r w:rsidR="004F3C82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>º Sub. 1600  65</w:t>
      </w:r>
    </w:p>
    <w:p w14:paraId="48759745" w14:textId="5728D200" w:rsidR="00DA5EBA" w:rsidRDefault="004F3C82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</w:t>
      </w:r>
      <w:r w:rsidR="008D2E2E">
        <w:rPr>
          <w:rFonts w:ascii="Arial" w:hAnsi="Arial" w:cs="Arial"/>
          <w:lang w:val="pt-PT"/>
        </w:rPr>
        <w:t>º Sub.1500  6</w:t>
      </w:r>
      <w:r w:rsidR="00DA5EBA">
        <w:rPr>
          <w:rFonts w:ascii="Arial" w:hAnsi="Arial" w:cs="Arial"/>
          <w:lang w:val="pt-PT"/>
        </w:rPr>
        <w:t>0</w:t>
      </w:r>
      <w:r w:rsidR="00DA5EBA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1</w:t>
      </w:r>
      <w:r w:rsidR="00DA5EBA">
        <w:rPr>
          <w:rFonts w:ascii="Arial" w:hAnsi="Arial" w:cs="Arial"/>
          <w:lang w:val="pt-PT"/>
        </w:rPr>
        <w:t xml:space="preserve">º Sub.1400  </w:t>
      </w:r>
      <w:r w:rsidR="008D2E2E">
        <w:rPr>
          <w:rFonts w:ascii="Arial" w:hAnsi="Arial" w:cs="Arial"/>
          <w:lang w:val="pt-PT"/>
        </w:rPr>
        <w:t>5</w:t>
      </w:r>
      <w:r w:rsidR="00DA5EBA">
        <w:rPr>
          <w:rFonts w:ascii="Arial" w:hAnsi="Arial" w:cs="Arial"/>
          <w:lang w:val="pt-PT"/>
        </w:rPr>
        <w:t>5</w:t>
      </w:r>
    </w:p>
    <w:p w14:paraId="4FF0DD2E" w14:textId="7BEC8D02" w:rsidR="00407B98" w:rsidRDefault="00094381" w:rsidP="00407B98">
      <w:pPr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407B98">
        <w:rPr>
          <w:rFonts w:ascii="Arial" w:hAnsi="Arial" w:cs="Arial"/>
        </w:rPr>
        <w:t>s premios están su</w:t>
      </w:r>
      <w:r>
        <w:rPr>
          <w:rFonts w:ascii="Arial" w:hAnsi="Arial" w:cs="Arial"/>
        </w:rPr>
        <w:t>j</w:t>
      </w:r>
      <w:r w:rsidR="00407B98">
        <w:rPr>
          <w:rFonts w:ascii="Arial" w:hAnsi="Arial" w:cs="Arial"/>
        </w:rPr>
        <w:t xml:space="preserve">etos </w:t>
      </w:r>
      <w:r>
        <w:rPr>
          <w:rFonts w:ascii="Arial" w:hAnsi="Arial" w:cs="Arial"/>
        </w:rPr>
        <w:t>a la</w:t>
      </w:r>
      <w:r w:rsidR="00407B98">
        <w:rPr>
          <w:rFonts w:ascii="Arial" w:hAnsi="Arial" w:cs="Arial"/>
        </w:rPr>
        <w:t xml:space="preserve"> retención legal </w:t>
      </w:r>
      <w:r>
        <w:rPr>
          <w:rFonts w:ascii="Arial" w:hAnsi="Arial" w:cs="Arial"/>
        </w:rPr>
        <w:t>y</w:t>
      </w:r>
      <w:r w:rsidR="00407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407B98">
        <w:rPr>
          <w:rFonts w:ascii="Arial" w:hAnsi="Arial" w:cs="Arial"/>
        </w:rPr>
        <w:t>pagar</w:t>
      </w:r>
      <w:r>
        <w:rPr>
          <w:rFonts w:ascii="Arial" w:hAnsi="Arial" w:cs="Arial"/>
        </w:rPr>
        <w:t>á</w:t>
      </w:r>
      <w:r w:rsidR="00407B98">
        <w:rPr>
          <w:rFonts w:ascii="Arial" w:hAnsi="Arial" w:cs="Arial"/>
        </w:rPr>
        <w:t xml:space="preserve">n por transferencia bancaria. </w:t>
      </w:r>
      <w:r>
        <w:rPr>
          <w:rFonts w:ascii="Arial" w:hAnsi="Arial" w:cs="Arial"/>
        </w:rPr>
        <w:t>Lo</w:t>
      </w:r>
      <w:r w:rsidR="00407B98">
        <w:rPr>
          <w:rFonts w:ascii="Arial" w:hAnsi="Arial" w:cs="Arial"/>
        </w:rPr>
        <w:t>s premiados t</w:t>
      </w:r>
      <w:r>
        <w:rPr>
          <w:rFonts w:ascii="Arial" w:hAnsi="Arial" w:cs="Arial"/>
        </w:rPr>
        <w:t>i</w:t>
      </w:r>
      <w:r w:rsidR="00407B98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407B98">
        <w:rPr>
          <w:rFonts w:ascii="Arial" w:hAnsi="Arial" w:cs="Arial"/>
        </w:rPr>
        <w:t xml:space="preserve">en que facilitar </w:t>
      </w:r>
      <w:r>
        <w:rPr>
          <w:rFonts w:ascii="Arial" w:hAnsi="Arial" w:cs="Arial"/>
        </w:rPr>
        <w:t xml:space="preserve">a la </w:t>
      </w:r>
      <w:r w:rsidR="00407B98">
        <w:rPr>
          <w:rFonts w:ascii="Arial" w:hAnsi="Arial" w:cs="Arial"/>
        </w:rPr>
        <w:t>organización su número de c</w:t>
      </w:r>
      <w:r>
        <w:rPr>
          <w:rFonts w:ascii="Arial" w:hAnsi="Arial" w:cs="Arial"/>
        </w:rPr>
        <w:t>ue</w:t>
      </w:r>
      <w:r w:rsidR="00407B98">
        <w:rPr>
          <w:rFonts w:ascii="Arial" w:hAnsi="Arial" w:cs="Arial"/>
        </w:rPr>
        <w:t xml:space="preserve">nta completo, incluido </w:t>
      </w:r>
      <w:r>
        <w:rPr>
          <w:rFonts w:ascii="Arial" w:hAnsi="Arial" w:cs="Arial"/>
        </w:rPr>
        <w:t>el</w:t>
      </w:r>
      <w:r w:rsidR="00407B98">
        <w:rPr>
          <w:rFonts w:ascii="Arial" w:hAnsi="Arial" w:cs="Arial"/>
        </w:rPr>
        <w:t xml:space="preserve"> IBAN, </w:t>
      </w:r>
      <w:r>
        <w:rPr>
          <w:rFonts w:ascii="Arial" w:hAnsi="Arial" w:cs="Arial"/>
        </w:rPr>
        <w:t xml:space="preserve">se </w:t>
      </w:r>
      <w:r w:rsidR="00407B98">
        <w:rPr>
          <w:rFonts w:ascii="Arial" w:hAnsi="Arial" w:cs="Arial"/>
        </w:rPr>
        <w:t>repartir</w:t>
      </w:r>
      <w:r>
        <w:rPr>
          <w:rFonts w:ascii="Arial" w:hAnsi="Arial" w:cs="Arial"/>
        </w:rPr>
        <w:t>á</w:t>
      </w:r>
      <w:r w:rsidR="00407B98">
        <w:rPr>
          <w:rFonts w:ascii="Arial" w:hAnsi="Arial" w:cs="Arial"/>
        </w:rPr>
        <w:t>n por rig</w:t>
      </w:r>
      <w:r>
        <w:rPr>
          <w:rFonts w:ascii="Arial" w:hAnsi="Arial" w:cs="Arial"/>
        </w:rPr>
        <w:t>u</w:t>
      </w:r>
      <w:r w:rsidR="00407B98">
        <w:rPr>
          <w:rFonts w:ascii="Arial" w:hAnsi="Arial" w:cs="Arial"/>
        </w:rPr>
        <w:t>ros</w:t>
      </w:r>
      <w:r>
        <w:rPr>
          <w:rFonts w:ascii="Arial" w:hAnsi="Arial" w:cs="Arial"/>
        </w:rPr>
        <w:t>o</w:t>
      </w:r>
      <w:r w:rsidR="00407B98">
        <w:rPr>
          <w:rFonts w:ascii="Arial" w:hAnsi="Arial" w:cs="Arial"/>
        </w:rPr>
        <w:t xml:space="preserve"> orde</w:t>
      </w:r>
      <w:r>
        <w:rPr>
          <w:rFonts w:ascii="Arial" w:hAnsi="Arial" w:cs="Arial"/>
        </w:rPr>
        <w:t>n</w:t>
      </w:r>
      <w:r w:rsidR="00407B98">
        <w:rPr>
          <w:rFonts w:ascii="Arial" w:hAnsi="Arial" w:cs="Arial"/>
        </w:rPr>
        <w:t xml:space="preserve"> de clasificación </w:t>
      </w:r>
      <w:r>
        <w:rPr>
          <w:rFonts w:ascii="Arial" w:hAnsi="Arial" w:cs="Arial"/>
        </w:rPr>
        <w:t>y</w:t>
      </w:r>
      <w:r w:rsidR="00407B98">
        <w:rPr>
          <w:rFonts w:ascii="Arial" w:hAnsi="Arial" w:cs="Arial"/>
        </w:rPr>
        <w:t xml:space="preserve"> non son acumula</w:t>
      </w:r>
      <w:r>
        <w:rPr>
          <w:rFonts w:ascii="Arial" w:hAnsi="Arial" w:cs="Arial"/>
        </w:rPr>
        <w:t>bl</w:t>
      </w:r>
      <w:r w:rsidR="00407B98">
        <w:rPr>
          <w:rFonts w:ascii="Arial" w:hAnsi="Arial" w:cs="Arial"/>
        </w:rPr>
        <w:t xml:space="preserve">es. </w:t>
      </w:r>
      <w:r>
        <w:rPr>
          <w:rFonts w:ascii="Arial" w:hAnsi="Arial" w:cs="Arial"/>
        </w:rPr>
        <w:t>En</w:t>
      </w:r>
      <w:r w:rsidR="00407B98">
        <w:rPr>
          <w:rFonts w:ascii="Arial" w:hAnsi="Arial" w:cs="Arial"/>
        </w:rPr>
        <w:t xml:space="preserve"> caso de te</w:t>
      </w:r>
      <w:r>
        <w:rPr>
          <w:rFonts w:ascii="Arial" w:hAnsi="Arial" w:cs="Arial"/>
        </w:rPr>
        <w:t>ne</w:t>
      </w:r>
      <w:r w:rsidR="00407B98">
        <w:rPr>
          <w:rFonts w:ascii="Arial" w:hAnsi="Arial" w:cs="Arial"/>
        </w:rPr>
        <w:t>r dere</w:t>
      </w:r>
      <w:r>
        <w:rPr>
          <w:rFonts w:ascii="Arial" w:hAnsi="Arial" w:cs="Arial"/>
        </w:rPr>
        <w:t>ch</w:t>
      </w:r>
      <w:r w:rsidR="00407B98">
        <w:rPr>
          <w:rFonts w:ascii="Arial" w:hAnsi="Arial" w:cs="Arial"/>
        </w:rPr>
        <w:t xml:space="preserve">o a dos </w:t>
      </w:r>
      <w:r>
        <w:rPr>
          <w:rFonts w:ascii="Arial" w:hAnsi="Arial" w:cs="Arial"/>
        </w:rPr>
        <w:t>l</w:t>
      </w:r>
      <w:r w:rsidR="00407B98">
        <w:rPr>
          <w:rFonts w:ascii="Arial" w:hAnsi="Arial" w:cs="Arial"/>
        </w:rPr>
        <w:t xml:space="preserve">levará </w:t>
      </w:r>
      <w:r>
        <w:rPr>
          <w:rFonts w:ascii="Arial" w:hAnsi="Arial" w:cs="Arial"/>
        </w:rPr>
        <w:t>el</w:t>
      </w:r>
      <w:r w:rsidR="00407B98">
        <w:rPr>
          <w:rFonts w:ascii="Arial" w:hAnsi="Arial" w:cs="Arial"/>
        </w:rPr>
        <w:t xml:space="preserve"> más alto </w:t>
      </w:r>
      <w:r>
        <w:rPr>
          <w:rFonts w:ascii="Arial" w:hAnsi="Arial" w:cs="Arial"/>
        </w:rPr>
        <w:t>y</w:t>
      </w:r>
      <w:r w:rsidR="00407B9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</w:t>
      </w:r>
      <w:r w:rsidR="00407B98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ue</w:t>
      </w:r>
      <w:r w:rsidR="00407B98">
        <w:rPr>
          <w:rFonts w:ascii="Arial" w:hAnsi="Arial" w:cs="Arial"/>
        </w:rPr>
        <w:t>ran d</w:t>
      </w:r>
      <w:r>
        <w:rPr>
          <w:rFonts w:ascii="Arial" w:hAnsi="Arial" w:cs="Arial"/>
        </w:rPr>
        <w:t>el</w:t>
      </w:r>
      <w:r w:rsidR="00407B9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</w:t>
      </w:r>
      <w:r w:rsidR="00407B98">
        <w:rPr>
          <w:rFonts w:ascii="Arial" w:hAnsi="Arial" w:cs="Arial"/>
        </w:rPr>
        <w:t xml:space="preserve">smo valor </w:t>
      </w:r>
      <w:r>
        <w:rPr>
          <w:rFonts w:ascii="Arial" w:hAnsi="Arial" w:cs="Arial"/>
        </w:rPr>
        <w:t>l</w:t>
      </w:r>
      <w:r w:rsidR="00407B98">
        <w:rPr>
          <w:rFonts w:ascii="Arial" w:hAnsi="Arial" w:cs="Arial"/>
        </w:rPr>
        <w:t xml:space="preserve">levará </w:t>
      </w:r>
      <w:r>
        <w:rPr>
          <w:rFonts w:ascii="Arial" w:hAnsi="Arial" w:cs="Arial"/>
        </w:rPr>
        <w:t>el</w:t>
      </w:r>
      <w:r w:rsidR="00407B9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</w:t>
      </w:r>
      <w:r w:rsidR="00407B98">
        <w:rPr>
          <w:rFonts w:ascii="Arial" w:hAnsi="Arial" w:cs="Arial"/>
        </w:rPr>
        <w:t xml:space="preserve"> escalón superior</w:t>
      </w:r>
    </w:p>
    <w:p w14:paraId="623905D6" w14:textId="6882CA6B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 xml:space="preserve">Sistema de </w:t>
      </w:r>
      <w:r w:rsidR="00094381">
        <w:rPr>
          <w:rFonts w:ascii="Arial" w:hAnsi="Arial" w:cs="Arial"/>
          <w:b/>
          <w:lang w:val="pt-PT"/>
        </w:rPr>
        <w:t>jue</w:t>
      </w:r>
      <w:r w:rsidRPr="00175FC2">
        <w:rPr>
          <w:rFonts w:ascii="Arial" w:hAnsi="Arial" w:cs="Arial"/>
          <w:b/>
          <w:lang w:val="pt-PT"/>
        </w:rPr>
        <w:t>go</w:t>
      </w:r>
      <w:r w:rsidR="00C6088E">
        <w:rPr>
          <w:rFonts w:ascii="Arial" w:hAnsi="Arial" w:cs="Arial"/>
          <w:lang w:val="pt-PT"/>
        </w:rPr>
        <w:t xml:space="preserve">: Suízo a </w:t>
      </w:r>
      <w:r w:rsidR="00407B98">
        <w:rPr>
          <w:rFonts w:ascii="Arial" w:hAnsi="Arial" w:cs="Arial"/>
          <w:lang w:val="pt-PT"/>
        </w:rPr>
        <w:t>7</w:t>
      </w:r>
      <w:r w:rsidRPr="00175FC2">
        <w:rPr>
          <w:rFonts w:ascii="Arial" w:hAnsi="Arial" w:cs="Arial"/>
          <w:lang w:val="pt-PT"/>
        </w:rPr>
        <w:t xml:space="preserve"> sesi</w:t>
      </w:r>
      <w:r w:rsidR="00094381">
        <w:rPr>
          <w:rFonts w:ascii="Arial" w:hAnsi="Arial" w:cs="Arial"/>
          <w:lang w:val="pt-PT"/>
        </w:rPr>
        <w:t>o</w:t>
      </w:r>
      <w:r w:rsidRPr="00175FC2">
        <w:rPr>
          <w:rFonts w:ascii="Arial" w:hAnsi="Arial" w:cs="Arial"/>
          <w:lang w:val="pt-PT"/>
        </w:rPr>
        <w:t>n</w:t>
      </w:r>
      <w:r w:rsidR="00094381">
        <w:rPr>
          <w:rFonts w:ascii="Arial" w:hAnsi="Arial" w:cs="Arial"/>
          <w:lang w:val="pt-PT"/>
        </w:rPr>
        <w:t>e</w:t>
      </w:r>
      <w:r w:rsidRPr="00175FC2">
        <w:rPr>
          <w:rFonts w:ascii="Arial" w:hAnsi="Arial" w:cs="Arial"/>
          <w:lang w:val="pt-PT"/>
        </w:rPr>
        <w:t>s</w:t>
      </w:r>
    </w:p>
    <w:p w14:paraId="40A1BF6E" w14:textId="699EA7D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 xml:space="preserve">Ritmo de </w:t>
      </w:r>
      <w:r w:rsidR="00094381">
        <w:rPr>
          <w:rFonts w:ascii="Arial" w:hAnsi="Arial" w:cs="Arial"/>
          <w:b/>
          <w:lang w:val="pt-PT"/>
        </w:rPr>
        <w:t>jue</w:t>
      </w:r>
      <w:r w:rsidRPr="00175FC2">
        <w:rPr>
          <w:rFonts w:ascii="Arial" w:hAnsi="Arial" w:cs="Arial"/>
          <w:b/>
          <w:lang w:val="pt-PT"/>
        </w:rPr>
        <w:t>go</w:t>
      </w:r>
      <w:r w:rsidR="008D2E2E">
        <w:rPr>
          <w:rFonts w:ascii="Arial" w:hAnsi="Arial" w:cs="Arial"/>
          <w:lang w:val="pt-PT"/>
        </w:rPr>
        <w:t xml:space="preserve">: </w:t>
      </w:r>
      <w:r w:rsidR="00407B98" w:rsidRPr="00765191">
        <w:rPr>
          <w:rFonts w:ascii="Arial" w:hAnsi="Arial" w:cs="Arial"/>
        </w:rPr>
        <w:t>10 minutos finish más 2"/</w:t>
      </w:r>
      <w:r w:rsidR="00094381">
        <w:rPr>
          <w:rFonts w:ascii="Arial" w:hAnsi="Arial" w:cs="Arial"/>
        </w:rPr>
        <w:t>ju</w:t>
      </w:r>
      <w:r w:rsidR="00407B98" w:rsidRPr="00765191">
        <w:rPr>
          <w:rFonts w:ascii="Arial" w:hAnsi="Arial" w:cs="Arial"/>
        </w:rPr>
        <w:t>gada</w:t>
      </w:r>
    </w:p>
    <w:p w14:paraId="1839ACE4" w14:textId="64316BB1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</w:t>
      </w:r>
      <w:r w:rsidR="00094381">
        <w:rPr>
          <w:rFonts w:ascii="Arial" w:hAnsi="Arial" w:cs="Arial"/>
          <w:b/>
          <w:lang w:val="gl-ES"/>
        </w:rPr>
        <w:t>jue</w:t>
      </w:r>
      <w:r w:rsidRPr="00175FC2">
        <w:rPr>
          <w:rFonts w:ascii="Arial" w:hAnsi="Arial" w:cs="Arial"/>
          <w:b/>
          <w:lang w:val="gl-ES"/>
        </w:rPr>
        <w:t xml:space="preserve">go: </w:t>
      </w:r>
      <w:r w:rsidR="0001397C" w:rsidRPr="0001397C">
        <w:rPr>
          <w:rFonts w:ascii="Arial" w:hAnsi="Arial" w:cs="Arial"/>
          <w:bCs/>
          <w:lang w:val="gl-ES"/>
        </w:rPr>
        <w:t xml:space="preserve">Inscrición </w:t>
      </w:r>
      <w:r w:rsidR="00094381">
        <w:rPr>
          <w:rFonts w:ascii="Arial" w:hAnsi="Arial" w:cs="Arial"/>
          <w:bCs/>
          <w:lang w:val="gl-ES"/>
        </w:rPr>
        <w:t>a la</w:t>
      </w:r>
      <w:r w:rsidR="0001397C" w:rsidRPr="0001397C">
        <w:rPr>
          <w:rFonts w:ascii="Arial" w:hAnsi="Arial" w:cs="Arial"/>
          <w:bCs/>
          <w:lang w:val="gl-ES"/>
        </w:rPr>
        <w:t>s</w:t>
      </w:r>
      <w:r w:rsidR="00407B98">
        <w:rPr>
          <w:rFonts w:ascii="Arial" w:hAnsi="Arial" w:cs="Arial"/>
          <w:bCs/>
          <w:lang w:val="gl-ES"/>
        </w:rPr>
        <w:t xml:space="preserve"> </w:t>
      </w:r>
      <w:r w:rsidR="00407B98">
        <w:rPr>
          <w:rFonts w:ascii="Arial" w:hAnsi="Arial" w:cs="Arial"/>
        </w:rPr>
        <w:t xml:space="preserve">16.00. 1ª sesión </w:t>
      </w:r>
      <w:r w:rsidR="00094381">
        <w:rPr>
          <w:rFonts w:ascii="Arial" w:hAnsi="Arial" w:cs="Arial"/>
        </w:rPr>
        <w:t>a la</w:t>
      </w:r>
      <w:r w:rsidR="00407B98">
        <w:rPr>
          <w:rFonts w:ascii="Arial" w:hAnsi="Arial" w:cs="Arial"/>
        </w:rPr>
        <w:t>s 16.30</w:t>
      </w:r>
      <w:r w:rsidR="00513176">
        <w:rPr>
          <w:rFonts w:ascii="Arial" w:hAnsi="Arial" w:cs="Arial"/>
          <w:bCs/>
          <w:lang w:val="gl-ES"/>
        </w:rPr>
        <w:t>. 10€</w:t>
      </w:r>
    </w:p>
    <w:p w14:paraId="7FE478D0" w14:textId="733A17B4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r w:rsidR="00094381">
        <w:rPr>
          <w:rFonts w:ascii="Arial" w:hAnsi="Arial" w:cs="Arial"/>
          <w:b/>
          <w:lang w:val="gl-ES"/>
        </w:rPr>
        <w:t>clausura</w:t>
      </w:r>
      <w:r w:rsidRPr="00175FC2">
        <w:rPr>
          <w:rFonts w:ascii="Arial" w:hAnsi="Arial" w:cs="Arial"/>
          <w:b/>
          <w:lang w:val="gl-ES"/>
        </w:rPr>
        <w:t>:</w:t>
      </w:r>
      <w:r w:rsidR="008D2E2E">
        <w:rPr>
          <w:rFonts w:ascii="Arial" w:hAnsi="Arial" w:cs="Arial"/>
          <w:lang w:val="gl-ES"/>
        </w:rPr>
        <w:t xml:space="preserve"> A</w:t>
      </w:r>
      <w:r w:rsidR="00094381">
        <w:rPr>
          <w:rFonts w:ascii="Arial" w:hAnsi="Arial" w:cs="Arial"/>
          <w:lang w:val="gl-ES"/>
        </w:rPr>
        <w:t>l</w:t>
      </w:r>
      <w:r w:rsidR="008D2E2E">
        <w:rPr>
          <w:rFonts w:ascii="Arial" w:hAnsi="Arial" w:cs="Arial"/>
          <w:lang w:val="gl-ES"/>
        </w:rPr>
        <w:t xml:space="preserve"> remate d</w:t>
      </w:r>
      <w:r w:rsidR="00094381">
        <w:rPr>
          <w:rFonts w:ascii="Arial" w:hAnsi="Arial" w:cs="Arial"/>
          <w:lang w:val="gl-ES"/>
        </w:rPr>
        <w:t>e l</w:t>
      </w:r>
      <w:r w:rsidR="008D2E2E">
        <w:rPr>
          <w:rFonts w:ascii="Arial" w:hAnsi="Arial" w:cs="Arial"/>
          <w:lang w:val="gl-ES"/>
        </w:rPr>
        <w:t xml:space="preserve">a </w:t>
      </w:r>
      <w:r w:rsidR="00407B98">
        <w:rPr>
          <w:rFonts w:ascii="Arial" w:hAnsi="Arial" w:cs="Arial"/>
          <w:lang w:val="gl-ES"/>
        </w:rPr>
        <w:t>7</w:t>
      </w:r>
      <w:r w:rsidRPr="00175FC2">
        <w:rPr>
          <w:rFonts w:ascii="Arial" w:hAnsi="Arial" w:cs="Arial"/>
          <w:lang w:val="gl-ES"/>
        </w:rPr>
        <w:t>ª sesión</w:t>
      </w:r>
    </w:p>
    <w:p w14:paraId="7AFBB261" w14:textId="4F7716B4" w:rsidR="006235C1" w:rsidRDefault="006235C1" w:rsidP="00EB12D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 xml:space="preserve">Local de </w:t>
      </w:r>
      <w:r w:rsidR="00094381">
        <w:rPr>
          <w:rFonts w:ascii="Arial" w:hAnsi="Arial" w:cs="Arial"/>
          <w:b/>
          <w:lang w:val="pt-PT"/>
        </w:rPr>
        <w:t>juego</w:t>
      </w:r>
      <w:r w:rsidRPr="00175FC2">
        <w:rPr>
          <w:rFonts w:ascii="Arial" w:hAnsi="Arial" w:cs="Arial"/>
          <w:lang w:val="pt-PT"/>
        </w:rPr>
        <w:t xml:space="preserve">: </w:t>
      </w:r>
      <w:r w:rsidR="00407B98">
        <w:rPr>
          <w:rFonts w:ascii="Arial" w:hAnsi="Arial" w:cs="Arial"/>
          <w:lang w:val="pt-PT"/>
        </w:rPr>
        <w:t>C</w:t>
      </w:r>
      <w:r w:rsidR="0063338B">
        <w:rPr>
          <w:rFonts w:ascii="Arial" w:hAnsi="Arial" w:cs="Arial"/>
          <w:lang w:val="pt-PT"/>
        </w:rPr>
        <w:t>asa d</w:t>
      </w:r>
      <w:r w:rsidR="00094381">
        <w:rPr>
          <w:rFonts w:ascii="Arial" w:hAnsi="Arial" w:cs="Arial"/>
          <w:lang w:val="pt-PT"/>
        </w:rPr>
        <w:t>o</w:t>
      </w:r>
      <w:r w:rsidR="0063338B">
        <w:rPr>
          <w:rFonts w:ascii="Arial" w:hAnsi="Arial" w:cs="Arial"/>
          <w:lang w:val="pt-PT"/>
        </w:rPr>
        <w:t xml:space="preserve"> Xadrez Ferrolán</w:t>
      </w:r>
      <w:r w:rsidR="00F65EEC">
        <w:rPr>
          <w:rFonts w:ascii="Arial" w:hAnsi="Arial" w:cs="Arial"/>
          <w:lang w:val="pt-PT"/>
        </w:rPr>
        <w:t>, Centro Comercial Portanova</w:t>
      </w:r>
      <w:r w:rsidR="00407B98">
        <w:rPr>
          <w:rFonts w:ascii="Arial" w:hAnsi="Arial" w:cs="Arial"/>
          <w:lang w:val="pt-PT"/>
        </w:rPr>
        <w:t xml:space="preserve">, 2º </w:t>
      </w:r>
      <w:r w:rsidR="00094381">
        <w:rPr>
          <w:rFonts w:ascii="Arial" w:hAnsi="Arial" w:cs="Arial"/>
          <w:lang w:val="pt-PT"/>
        </w:rPr>
        <w:t>piso</w:t>
      </w:r>
    </w:p>
    <w:p w14:paraId="24F725F5" w14:textId="4477391B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</w:t>
      </w:r>
      <w:r w:rsidR="00094381">
        <w:rPr>
          <w:rFonts w:ascii="Arial" w:hAnsi="Arial" w:cs="Arial"/>
          <w:b/>
          <w:lang w:val="pt-PT"/>
        </w:rPr>
        <w:t>i</w:t>
      </w:r>
      <w:r w:rsidRPr="00175FC2">
        <w:rPr>
          <w:rFonts w:ascii="Arial" w:hAnsi="Arial" w:cs="Arial"/>
          <w:b/>
          <w:lang w:val="pt-PT"/>
        </w:rPr>
        <w:t>empo máximo de espera</w:t>
      </w:r>
      <w:r w:rsidRPr="00175FC2">
        <w:rPr>
          <w:rFonts w:ascii="Arial" w:hAnsi="Arial" w:cs="Arial"/>
          <w:lang w:val="pt-PT"/>
        </w:rPr>
        <w:t xml:space="preserve">: </w:t>
      </w:r>
      <w:r w:rsidR="00407B98">
        <w:rPr>
          <w:rFonts w:ascii="Arial" w:hAnsi="Arial" w:cs="Arial"/>
          <w:lang w:val="pt-PT"/>
        </w:rPr>
        <w:t>Caida de bandera</w:t>
      </w:r>
    </w:p>
    <w:p w14:paraId="69B5C925" w14:textId="64405416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520504">
        <w:rPr>
          <w:rFonts w:ascii="Arial" w:hAnsi="Arial" w:cs="Arial"/>
          <w:lang w:val="pt-PT"/>
        </w:rPr>
        <w:t>Primero r</w:t>
      </w:r>
      <w:r w:rsidR="0069385A">
        <w:rPr>
          <w:rFonts w:ascii="Arial" w:hAnsi="Arial" w:cs="Arial"/>
          <w:lang w:val="pt-PT"/>
        </w:rPr>
        <w:t xml:space="preserve">esultado particular, </w:t>
      </w:r>
      <w:r w:rsidR="00094381">
        <w:rPr>
          <w:rFonts w:ascii="Arial" w:hAnsi="Arial" w:cs="Arial"/>
          <w:lang w:val="pt-PT"/>
        </w:rPr>
        <w:t>despues</w:t>
      </w:r>
      <w:r w:rsidR="00520504"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Bucholz Brasile</w:t>
      </w:r>
      <w:r w:rsidR="00094381">
        <w:rPr>
          <w:rFonts w:ascii="Arial" w:hAnsi="Arial" w:cs="Arial"/>
          <w:lang w:val="pt-PT"/>
        </w:rPr>
        <w:t>ñ</w:t>
      </w:r>
      <w:r w:rsidRPr="00175FC2">
        <w:rPr>
          <w:rFonts w:ascii="Arial" w:hAnsi="Arial" w:cs="Arial"/>
          <w:lang w:val="pt-PT"/>
        </w:rPr>
        <w:t>o</w:t>
      </w:r>
      <w:r w:rsidR="0069385A">
        <w:rPr>
          <w:rFonts w:ascii="Arial" w:hAnsi="Arial" w:cs="Arial"/>
          <w:lang w:val="pt-PT"/>
        </w:rPr>
        <w:t xml:space="preserve">, </w:t>
      </w:r>
      <w:r w:rsidR="000944B0" w:rsidRPr="00175FC2">
        <w:rPr>
          <w:rFonts w:ascii="Arial" w:hAnsi="Arial" w:cs="Arial"/>
          <w:lang w:val="pt-PT"/>
        </w:rPr>
        <w:t>Bucholz total</w:t>
      </w:r>
      <w:r w:rsidR="00520504">
        <w:rPr>
          <w:rFonts w:ascii="Arial" w:hAnsi="Arial" w:cs="Arial"/>
          <w:lang w:val="pt-PT"/>
        </w:rPr>
        <w:t>,</w:t>
      </w:r>
      <w:r w:rsidR="0069385A"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Progresivo </w:t>
      </w:r>
      <w:r w:rsidR="00094381">
        <w:rPr>
          <w:rFonts w:ascii="Arial" w:hAnsi="Arial" w:cs="Arial"/>
          <w:lang w:val="pt-PT"/>
        </w:rPr>
        <w:t>h</w:t>
      </w:r>
      <w:r w:rsidRPr="00175FC2">
        <w:rPr>
          <w:rFonts w:ascii="Arial" w:hAnsi="Arial" w:cs="Arial"/>
          <w:lang w:val="pt-PT"/>
        </w:rPr>
        <w:t>a</w:t>
      </w:r>
      <w:r w:rsidR="00094381">
        <w:rPr>
          <w:rFonts w:ascii="Arial" w:hAnsi="Arial" w:cs="Arial"/>
          <w:lang w:val="pt-PT"/>
        </w:rPr>
        <w:t>s</w:t>
      </w:r>
      <w:r w:rsidRPr="00175FC2">
        <w:rPr>
          <w:rFonts w:ascii="Arial" w:hAnsi="Arial" w:cs="Arial"/>
          <w:lang w:val="pt-PT"/>
        </w:rPr>
        <w:t xml:space="preserve">ta </w:t>
      </w:r>
      <w:r w:rsidR="00513176"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 xml:space="preserve">as </w:t>
      </w:r>
      <w:r w:rsidR="00094381">
        <w:rPr>
          <w:rFonts w:ascii="Arial" w:hAnsi="Arial" w:cs="Arial"/>
          <w:lang w:val="pt-PT"/>
        </w:rPr>
        <w:t>ultim</w:t>
      </w:r>
      <w:r w:rsidRPr="00175FC2">
        <w:rPr>
          <w:rFonts w:ascii="Arial" w:hAnsi="Arial" w:cs="Arial"/>
          <w:lang w:val="pt-PT"/>
        </w:rPr>
        <w:t>as consecuencias</w:t>
      </w:r>
      <w:r w:rsidR="00520504">
        <w:rPr>
          <w:rFonts w:ascii="Arial" w:hAnsi="Arial" w:cs="Arial"/>
          <w:lang w:val="pt-PT"/>
        </w:rPr>
        <w:t xml:space="preserve"> </w:t>
      </w:r>
      <w:r w:rsidR="00094381">
        <w:rPr>
          <w:rFonts w:ascii="Arial" w:hAnsi="Arial" w:cs="Arial"/>
          <w:lang w:val="pt-PT"/>
        </w:rPr>
        <w:t>y</w:t>
      </w:r>
      <w:r w:rsidR="00520504">
        <w:rPr>
          <w:rFonts w:ascii="Arial" w:hAnsi="Arial" w:cs="Arial"/>
          <w:lang w:val="pt-PT"/>
        </w:rPr>
        <w:t xml:space="preserve"> APRO</w:t>
      </w:r>
    </w:p>
    <w:p w14:paraId="7DF28A32" w14:textId="3FBE091D" w:rsidR="000944B0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</w:t>
      </w:r>
      <w:r w:rsidR="00094381">
        <w:rPr>
          <w:rFonts w:ascii="Arial" w:hAnsi="Arial" w:cs="Arial"/>
          <w:b/>
        </w:rPr>
        <w:t>p</w:t>
      </w:r>
      <w:r w:rsidRPr="00175FC2">
        <w:rPr>
          <w:rFonts w:ascii="Arial" w:hAnsi="Arial" w:cs="Arial"/>
          <w:b/>
        </w:rPr>
        <w:t>ci</w:t>
      </w:r>
      <w:r w:rsidR="00094381">
        <w:rPr>
          <w:rFonts w:ascii="Arial" w:hAnsi="Arial" w:cs="Arial"/>
          <w:b/>
        </w:rPr>
        <w:t>o</w:t>
      </w:r>
      <w:r w:rsidRPr="00175FC2">
        <w:rPr>
          <w:rFonts w:ascii="Arial" w:hAnsi="Arial" w:cs="Arial"/>
          <w:b/>
        </w:rPr>
        <w:t>n</w:t>
      </w:r>
      <w:r w:rsidR="00094381">
        <w:rPr>
          <w:rFonts w:ascii="Arial" w:hAnsi="Arial" w:cs="Arial"/>
          <w:b/>
        </w:rPr>
        <w:t>es</w:t>
      </w:r>
      <w:r w:rsidRPr="00175FC2">
        <w:rPr>
          <w:rFonts w:ascii="Arial" w:hAnsi="Arial" w:cs="Arial"/>
        </w:rPr>
        <w:t xml:space="preserve">: </w:t>
      </w:r>
      <w:r w:rsidR="00094381">
        <w:rPr>
          <w:rFonts w:ascii="Arial" w:hAnsi="Arial" w:cs="Arial"/>
        </w:rPr>
        <w:t>E</w:t>
      </w:r>
      <w:r w:rsidRPr="00175FC2">
        <w:rPr>
          <w:rFonts w:ascii="Arial" w:hAnsi="Arial" w:cs="Arial"/>
        </w:rPr>
        <w:t xml:space="preserve">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5CACA6BC" w14:textId="78935E2F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="00407B98" w:rsidRPr="00C8256C">
          <w:rPr>
            <w:rStyle w:val="Hipervnculo"/>
            <w:rFonts w:ascii="Arial" w:hAnsi="Arial" w:cs="Arial"/>
          </w:rPr>
          <w:t>www.xadrezferrola.gal</w:t>
        </w:r>
      </w:hyperlink>
      <w:r w:rsidRPr="00175FC2">
        <w:rPr>
          <w:rFonts w:ascii="Arial" w:hAnsi="Arial" w:cs="Arial"/>
        </w:rPr>
        <w:t xml:space="preserve"> e www.info64.com</w:t>
      </w:r>
    </w:p>
    <w:p w14:paraId="66855CD3" w14:textId="049B8EEE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</w:t>
      </w:r>
      <w:r w:rsidR="00094381">
        <w:rPr>
          <w:rFonts w:ascii="Arial" w:hAnsi="Arial" w:cs="Arial"/>
          <w:b/>
          <w:lang w:val="pt-PT"/>
        </w:rPr>
        <w:t>ia</w:t>
      </w:r>
      <w:r w:rsidRPr="00175FC2">
        <w:rPr>
          <w:rFonts w:ascii="Arial" w:hAnsi="Arial" w:cs="Arial"/>
          <w:b/>
          <w:lang w:val="pt-PT"/>
        </w:rPr>
        <w:t>s</w:t>
      </w:r>
      <w:r w:rsidRPr="00175FC2">
        <w:rPr>
          <w:rFonts w:ascii="Arial" w:hAnsi="Arial" w:cs="Arial"/>
          <w:lang w:val="pt-PT"/>
        </w:rPr>
        <w:t>:</w:t>
      </w:r>
    </w:p>
    <w:p w14:paraId="25470563" w14:textId="2A4010F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</w:t>
      </w:r>
      <w:r w:rsidR="00094381">
        <w:rPr>
          <w:rFonts w:ascii="Arial" w:hAnsi="Arial" w:cs="Arial"/>
          <w:lang w:val="pt-PT"/>
        </w:rPr>
        <w:t>Lo</w:t>
      </w:r>
      <w:r w:rsidRPr="00175FC2">
        <w:rPr>
          <w:rFonts w:ascii="Arial" w:hAnsi="Arial" w:cs="Arial"/>
          <w:lang w:val="pt-PT"/>
        </w:rPr>
        <w:t xml:space="preserve">s participantes </w:t>
      </w:r>
      <w:r w:rsidR="00094381">
        <w:rPr>
          <w:rFonts w:ascii="Arial" w:hAnsi="Arial" w:cs="Arial"/>
          <w:lang w:val="pt-PT"/>
        </w:rPr>
        <w:t>en el</w:t>
      </w:r>
      <w:r w:rsidRPr="00175FC2">
        <w:rPr>
          <w:rFonts w:ascii="Arial" w:hAnsi="Arial" w:cs="Arial"/>
          <w:lang w:val="pt-PT"/>
        </w:rPr>
        <w:t xml:space="preserve"> torneo autorizan </w:t>
      </w:r>
      <w:r w:rsidR="00094381"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>a publicación d</w:t>
      </w:r>
      <w:r w:rsidR="00094381">
        <w:rPr>
          <w:rFonts w:ascii="Arial" w:hAnsi="Arial" w:cs="Arial"/>
          <w:lang w:val="pt-PT"/>
        </w:rPr>
        <w:t>e</w:t>
      </w:r>
      <w:r w:rsidRPr="00175FC2">
        <w:rPr>
          <w:rFonts w:ascii="Arial" w:hAnsi="Arial" w:cs="Arial"/>
          <w:lang w:val="pt-PT"/>
        </w:rPr>
        <w:t xml:space="preserve"> sus datos persona</w:t>
      </w:r>
      <w:r w:rsidR="00094381">
        <w:rPr>
          <w:rFonts w:ascii="Arial" w:hAnsi="Arial" w:cs="Arial"/>
          <w:lang w:val="pt-PT"/>
        </w:rPr>
        <w:t>le</w:t>
      </w:r>
      <w:r w:rsidRPr="00175FC2">
        <w:rPr>
          <w:rFonts w:ascii="Arial" w:hAnsi="Arial" w:cs="Arial"/>
          <w:lang w:val="pt-PT"/>
        </w:rPr>
        <w:t xml:space="preserve">s </w:t>
      </w:r>
      <w:r w:rsidR="00094381">
        <w:rPr>
          <w:rFonts w:ascii="Arial" w:hAnsi="Arial" w:cs="Arial"/>
          <w:lang w:val="pt-PT"/>
        </w:rPr>
        <w:t>en lo</w:t>
      </w:r>
      <w:r w:rsidRPr="00175FC2">
        <w:rPr>
          <w:rFonts w:ascii="Arial" w:hAnsi="Arial" w:cs="Arial"/>
          <w:lang w:val="pt-PT"/>
        </w:rPr>
        <w:t xml:space="preserve">s diferentes medios de comunicación que </w:t>
      </w:r>
      <w:r w:rsidR="00094381"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 xml:space="preserve">a </w:t>
      </w:r>
      <w:r w:rsidRPr="00175FC2">
        <w:rPr>
          <w:rFonts w:ascii="Arial" w:hAnsi="Arial" w:cs="Arial"/>
        </w:rPr>
        <w:t xml:space="preserve">organización considere oportunos para </w:t>
      </w:r>
      <w:r w:rsidR="00094381">
        <w:rPr>
          <w:rFonts w:ascii="Arial" w:hAnsi="Arial" w:cs="Arial"/>
        </w:rPr>
        <w:t>l</w:t>
      </w:r>
      <w:r w:rsidRPr="00175FC2">
        <w:rPr>
          <w:rFonts w:ascii="Arial" w:hAnsi="Arial" w:cs="Arial"/>
        </w:rPr>
        <w:t xml:space="preserve">a necesaria difusión </w:t>
      </w:r>
      <w:r w:rsidRPr="00175FC2">
        <w:rPr>
          <w:rFonts w:ascii="Arial" w:hAnsi="Arial" w:cs="Arial"/>
          <w:lang w:val="pt-PT"/>
        </w:rPr>
        <w:t>d</w:t>
      </w:r>
      <w:r w:rsidR="00094381">
        <w:rPr>
          <w:rFonts w:ascii="Arial" w:hAnsi="Arial" w:cs="Arial"/>
          <w:lang w:val="pt-PT"/>
        </w:rPr>
        <w:t>el</w:t>
      </w:r>
      <w:r w:rsidRPr="00175FC2">
        <w:rPr>
          <w:rFonts w:ascii="Arial" w:hAnsi="Arial" w:cs="Arial"/>
          <w:lang w:val="pt-PT"/>
        </w:rPr>
        <w:t xml:space="preserve"> evento (listas de resultados, clasificaci</w:t>
      </w:r>
      <w:r w:rsidR="00094381">
        <w:rPr>
          <w:rFonts w:ascii="Arial" w:hAnsi="Arial" w:cs="Arial"/>
          <w:lang w:val="pt-PT"/>
        </w:rPr>
        <w:t>ones</w:t>
      </w:r>
      <w:r w:rsidRPr="00175FC2">
        <w:rPr>
          <w:rFonts w:ascii="Arial" w:hAnsi="Arial" w:cs="Arial"/>
          <w:lang w:val="pt-PT"/>
        </w:rPr>
        <w:t xml:space="preserve">, participantes, </w:t>
      </w:r>
      <w:r w:rsidR="00094381">
        <w:rPr>
          <w:rFonts w:ascii="Arial" w:hAnsi="Arial" w:cs="Arial"/>
          <w:lang w:val="pt-PT"/>
        </w:rPr>
        <w:t>jue</w:t>
      </w:r>
      <w:r w:rsidRPr="00175FC2">
        <w:rPr>
          <w:rFonts w:ascii="Arial" w:hAnsi="Arial" w:cs="Arial"/>
          <w:lang w:val="pt-PT"/>
        </w:rPr>
        <w:t>gos, etc)</w:t>
      </w:r>
    </w:p>
    <w:p w14:paraId="30A66EAC" w14:textId="7BFA6C53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</w:t>
      </w:r>
      <w:r w:rsidR="00094381">
        <w:rPr>
          <w:rFonts w:ascii="Arial" w:hAnsi="Arial" w:cs="Arial"/>
          <w:lang w:val="gl-ES"/>
        </w:rPr>
        <w:t>La</w:t>
      </w:r>
      <w:r w:rsidRPr="00175FC2">
        <w:rPr>
          <w:rFonts w:ascii="Arial" w:hAnsi="Arial" w:cs="Arial"/>
          <w:lang w:val="gl-ES"/>
        </w:rPr>
        <w:t xml:space="preserve"> inscrición </w:t>
      </w:r>
      <w:r w:rsidR="00094381">
        <w:rPr>
          <w:rFonts w:ascii="Arial" w:hAnsi="Arial" w:cs="Arial"/>
          <w:lang w:val="gl-ES"/>
        </w:rPr>
        <w:t>e</w:t>
      </w:r>
      <w:r w:rsidRPr="00175FC2">
        <w:rPr>
          <w:rFonts w:ascii="Arial" w:hAnsi="Arial" w:cs="Arial"/>
          <w:lang w:val="gl-ES"/>
        </w:rPr>
        <w:t xml:space="preserve">n </w:t>
      </w:r>
      <w:r w:rsidR="00094381">
        <w:rPr>
          <w:rFonts w:ascii="Arial" w:hAnsi="Arial" w:cs="Arial"/>
          <w:lang w:val="gl-ES"/>
        </w:rPr>
        <w:t xml:space="preserve">el </w:t>
      </w:r>
      <w:r w:rsidRPr="00175FC2">
        <w:rPr>
          <w:rFonts w:ascii="Arial" w:hAnsi="Arial" w:cs="Arial"/>
          <w:lang w:val="gl-ES"/>
        </w:rPr>
        <w:t>torneo l</w:t>
      </w:r>
      <w:r w:rsidR="00094381">
        <w:rPr>
          <w:rFonts w:ascii="Arial" w:hAnsi="Arial" w:cs="Arial"/>
          <w:lang w:val="gl-ES"/>
        </w:rPr>
        <w:t>l</w:t>
      </w:r>
      <w:r w:rsidRPr="00175FC2">
        <w:rPr>
          <w:rFonts w:ascii="Arial" w:hAnsi="Arial" w:cs="Arial"/>
          <w:lang w:val="gl-ES"/>
        </w:rPr>
        <w:t>eva apare</w:t>
      </w:r>
      <w:r w:rsidR="00094381">
        <w:rPr>
          <w:rFonts w:ascii="Arial" w:hAnsi="Arial" w:cs="Arial"/>
          <w:lang w:val="gl-ES"/>
        </w:rPr>
        <w:t>j</w:t>
      </w:r>
      <w:r w:rsidRPr="00175FC2">
        <w:rPr>
          <w:rFonts w:ascii="Arial" w:hAnsi="Arial" w:cs="Arial"/>
          <w:lang w:val="gl-ES"/>
        </w:rPr>
        <w:t>ada a aceptación de</w:t>
      </w:r>
      <w:r w:rsidR="00094381">
        <w:rPr>
          <w:rFonts w:ascii="Arial" w:hAnsi="Arial" w:cs="Arial"/>
          <w:lang w:val="gl-ES"/>
        </w:rPr>
        <w:t xml:space="preserve"> e</w:t>
      </w:r>
      <w:r w:rsidRPr="00175FC2">
        <w:rPr>
          <w:rFonts w:ascii="Arial" w:hAnsi="Arial" w:cs="Arial"/>
          <w:lang w:val="gl-ES"/>
        </w:rPr>
        <w:t>ste reglamento</w:t>
      </w:r>
    </w:p>
    <w:p w14:paraId="7BF08FCD" w14:textId="6A711D46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</w:t>
      </w:r>
      <w:r w:rsidR="00094381">
        <w:rPr>
          <w:rFonts w:ascii="Arial" w:hAnsi="Arial" w:cs="Arial"/>
          <w:lang w:val="gl-ES"/>
        </w:rPr>
        <w:t>La</w:t>
      </w:r>
      <w:r w:rsidRPr="00175FC2">
        <w:rPr>
          <w:rFonts w:ascii="Arial" w:hAnsi="Arial" w:cs="Arial"/>
          <w:lang w:val="gl-ES"/>
        </w:rPr>
        <w:t xml:space="preserve"> organización </w:t>
      </w:r>
      <w:r w:rsidR="00094381">
        <w:rPr>
          <w:rFonts w:ascii="Arial" w:hAnsi="Arial" w:cs="Arial"/>
          <w:lang w:val="gl-ES"/>
        </w:rPr>
        <w:t xml:space="preserve">se </w:t>
      </w:r>
      <w:r w:rsidRPr="00175FC2">
        <w:rPr>
          <w:rFonts w:ascii="Arial" w:hAnsi="Arial" w:cs="Arial"/>
          <w:lang w:val="gl-ES"/>
        </w:rPr>
        <w:t xml:space="preserve">reserva </w:t>
      </w:r>
      <w:r w:rsidR="00094381">
        <w:rPr>
          <w:rFonts w:ascii="Arial" w:hAnsi="Arial" w:cs="Arial"/>
          <w:lang w:val="gl-ES"/>
        </w:rPr>
        <w:t>el</w:t>
      </w:r>
      <w:r w:rsidRPr="00175FC2">
        <w:rPr>
          <w:rFonts w:ascii="Arial" w:hAnsi="Arial" w:cs="Arial"/>
          <w:lang w:val="gl-ES"/>
        </w:rPr>
        <w:t xml:space="preserve"> d</w:t>
      </w:r>
      <w:r w:rsidR="00513176">
        <w:rPr>
          <w:rFonts w:ascii="Arial" w:hAnsi="Arial" w:cs="Arial"/>
          <w:lang w:val="gl-ES"/>
        </w:rPr>
        <w:t>e</w:t>
      </w:r>
      <w:r w:rsidRPr="00175FC2">
        <w:rPr>
          <w:rFonts w:ascii="Arial" w:hAnsi="Arial" w:cs="Arial"/>
          <w:lang w:val="gl-ES"/>
        </w:rPr>
        <w:t>re</w:t>
      </w:r>
      <w:r w:rsidR="00094381">
        <w:rPr>
          <w:rFonts w:ascii="Arial" w:hAnsi="Arial" w:cs="Arial"/>
          <w:lang w:val="gl-ES"/>
        </w:rPr>
        <w:t>ch</w:t>
      </w:r>
      <w:r w:rsidRPr="00175FC2">
        <w:rPr>
          <w:rFonts w:ascii="Arial" w:hAnsi="Arial" w:cs="Arial"/>
          <w:lang w:val="gl-ES"/>
        </w:rPr>
        <w:t>o de admisión</w:t>
      </w:r>
    </w:p>
    <w:p w14:paraId="11B4DEA2" w14:textId="22497082" w:rsidR="00125F62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</w:t>
      </w:r>
      <w:r w:rsidR="003D30A8">
        <w:rPr>
          <w:rFonts w:ascii="Arial" w:hAnsi="Arial" w:cs="Arial"/>
          <w:lang w:val="gl-ES"/>
        </w:rPr>
        <w:t>Non hay l</w:t>
      </w:r>
      <w:r w:rsidR="00520504">
        <w:rPr>
          <w:rFonts w:ascii="Arial" w:hAnsi="Arial" w:cs="Arial"/>
          <w:lang w:val="gl-ES"/>
        </w:rPr>
        <w:t xml:space="preserve">ímite de participantes </w:t>
      </w:r>
    </w:p>
    <w:p w14:paraId="45CB90BF" w14:textId="2D7CD66A" w:rsidR="00EB12D4" w:rsidRDefault="00EB12D4">
      <w:pPr>
        <w:rPr>
          <w:rFonts w:ascii="Arial" w:hAnsi="Arial" w:cs="Arial"/>
          <w:lang w:val="gl-ES"/>
        </w:rPr>
      </w:pPr>
    </w:p>
    <w:p w14:paraId="5EA1B7E1" w14:textId="77777777" w:rsidR="00EB12D4" w:rsidRDefault="00EB12D4" w:rsidP="00EB12D4">
      <w:pPr>
        <w:jc w:val="center"/>
        <w:rPr>
          <w:rFonts w:ascii="Arial" w:hAnsi="Arial" w:cs="Arial"/>
          <w:lang w:val="gl-ES"/>
        </w:rPr>
      </w:pPr>
    </w:p>
    <w:p w14:paraId="0A195BA4" w14:textId="4BAFE00B" w:rsidR="00407B98" w:rsidRDefault="00407B98">
      <w:pPr>
        <w:rPr>
          <w:rFonts w:ascii="Arial" w:hAnsi="Arial" w:cs="Arial"/>
          <w:lang w:val="gl-ES"/>
        </w:rPr>
      </w:pPr>
    </w:p>
    <w:p w14:paraId="4D712771" w14:textId="06427BF9" w:rsidR="00407B98" w:rsidRDefault="00407B98">
      <w:pPr>
        <w:rPr>
          <w:rFonts w:ascii="Arial" w:hAnsi="Arial" w:cs="Arial"/>
          <w:lang w:val="gl-ES"/>
        </w:rPr>
      </w:pPr>
    </w:p>
    <w:sectPr w:rsidR="00407B98" w:rsidSect="00EB12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1397C"/>
    <w:rsid w:val="000219BA"/>
    <w:rsid w:val="000440D5"/>
    <w:rsid w:val="00071349"/>
    <w:rsid w:val="00094381"/>
    <w:rsid w:val="000944B0"/>
    <w:rsid w:val="000E63D8"/>
    <w:rsid w:val="0012041F"/>
    <w:rsid w:val="00125F62"/>
    <w:rsid w:val="00160593"/>
    <w:rsid w:val="00190537"/>
    <w:rsid w:val="002F755D"/>
    <w:rsid w:val="003D30A8"/>
    <w:rsid w:val="00407B98"/>
    <w:rsid w:val="0044512B"/>
    <w:rsid w:val="0047330E"/>
    <w:rsid w:val="004D73B3"/>
    <w:rsid w:val="004F3C82"/>
    <w:rsid w:val="00513176"/>
    <w:rsid w:val="00520504"/>
    <w:rsid w:val="005213E3"/>
    <w:rsid w:val="00572328"/>
    <w:rsid w:val="006235C1"/>
    <w:rsid w:val="0063338B"/>
    <w:rsid w:val="0069385A"/>
    <w:rsid w:val="00706F3C"/>
    <w:rsid w:val="008074ED"/>
    <w:rsid w:val="0083023D"/>
    <w:rsid w:val="00865C0C"/>
    <w:rsid w:val="008B325C"/>
    <w:rsid w:val="008C4924"/>
    <w:rsid w:val="008C74DD"/>
    <w:rsid w:val="008D2E2E"/>
    <w:rsid w:val="008F444D"/>
    <w:rsid w:val="00913B39"/>
    <w:rsid w:val="00941EAA"/>
    <w:rsid w:val="00995914"/>
    <w:rsid w:val="009C6F30"/>
    <w:rsid w:val="00A07980"/>
    <w:rsid w:val="00A15189"/>
    <w:rsid w:val="00A96299"/>
    <w:rsid w:val="00AA79E1"/>
    <w:rsid w:val="00AC3265"/>
    <w:rsid w:val="00C6088E"/>
    <w:rsid w:val="00CE4D77"/>
    <w:rsid w:val="00D77783"/>
    <w:rsid w:val="00DA5EBA"/>
    <w:rsid w:val="00DE7511"/>
    <w:rsid w:val="00E74CB9"/>
    <w:rsid w:val="00EA7E5A"/>
    <w:rsid w:val="00EB12D4"/>
    <w:rsid w:val="00F65EEC"/>
    <w:rsid w:val="00F8520F"/>
    <w:rsid w:val="00FB1331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72F"/>
  <w15:docId w15:val="{9D56DF0D-2D26-42D5-ADD7-1008AEA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adrezferrola.gal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dcterms:created xsi:type="dcterms:W3CDTF">2024-04-01T14:21:00Z</dcterms:created>
  <dcterms:modified xsi:type="dcterms:W3CDTF">2024-04-01T14:31:00Z</dcterms:modified>
</cp:coreProperties>
</file>